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fr-FR"/>
        </w:rPr>
        <w:t>D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’</w:t>
      </w:r>
      <w:r>
        <w:rPr>
          <w:b w:val="1"/>
          <w:bCs w:val="1"/>
          <w:sz w:val="24"/>
          <w:szCs w:val="24"/>
          <w:rtl w:val="0"/>
          <w:lang w:val="fr-FR"/>
        </w:rPr>
        <w:t>Ouest en Ouest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pisode 1 : avec </w:t>
      </w:r>
      <w:r>
        <w:rPr>
          <w:b w:val="1"/>
          <w:bCs w:val="1"/>
          <w:sz w:val="24"/>
          <w:szCs w:val="24"/>
          <w:rtl w:val="0"/>
          <w:lang w:val="fr-FR"/>
        </w:rPr>
        <w:t>No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fr-FR"/>
        </w:rPr>
        <w:t>mie Delaunay</w:t>
      </w:r>
      <w:r>
        <w:rPr>
          <w:sz w:val="24"/>
          <w:szCs w:val="24"/>
          <w:rtl w:val="0"/>
          <w:lang w:val="fr-FR"/>
        </w:rPr>
        <w:t xml:space="preserve"> de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association Cultures du Coeur p</w:t>
      </w:r>
      <w:r>
        <w:rPr>
          <w:rFonts w:hAnsi="Helvetica" w:hint="default"/>
          <w:sz w:val="24"/>
          <w:szCs w:val="24"/>
          <w:rtl w:val="0"/>
          <w:lang w:val="fr-FR"/>
        </w:rPr>
        <w:t>ô</w:t>
      </w:r>
      <w:r>
        <w:rPr>
          <w:sz w:val="24"/>
          <w:szCs w:val="24"/>
          <w:rtl w:val="0"/>
          <w:lang w:val="fr-FR"/>
        </w:rPr>
        <w:t>le Loire Atlantique.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Les </w:t>
      </w:r>
      <w:r>
        <w:rPr>
          <w:b w:val="1"/>
          <w:bCs w:val="1"/>
          <w:sz w:val="24"/>
          <w:szCs w:val="24"/>
          <w:rtl w:val="0"/>
          <w:lang w:val="fr-FR"/>
        </w:rPr>
        <w:t>Bluegrass Lovers</w:t>
      </w:r>
      <w:r>
        <w:rPr>
          <w:sz w:val="24"/>
          <w:szCs w:val="24"/>
          <w:rtl w:val="0"/>
          <w:lang w:val="fr-FR"/>
        </w:rPr>
        <w:t xml:space="preserve"> partent, guitare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 xml:space="preserve">la main,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la rencontre des histoires et des chansons des autres. Ils parcourent les centres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h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bergements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urgence de Nantes et vont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l</w:t>
      </w:r>
      <w:r>
        <w:rPr>
          <w:rFonts w:hAnsi="Helvetica" w:hint="default"/>
          <w:sz w:val="24"/>
          <w:szCs w:val="24"/>
          <w:rtl w:val="0"/>
          <w:lang w:val="fr-FR"/>
        </w:rPr>
        <w:t>’é</w:t>
      </w:r>
      <w:r>
        <w:rPr>
          <w:sz w:val="24"/>
          <w:szCs w:val="24"/>
          <w:rtl w:val="0"/>
          <w:lang w:val="fr-FR"/>
        </w:rPr>
        <w:t>coute de celles et ceux que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on entend peu. 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Les </w:t>
      </w:r>
      <w:r>
        <w:rPr>
          <w:b w:val="1"/>
          <w:bCs w:val="1"/>
          <w:sz w:val="24"/>
          <w:szCs w:val="24"/>
          <w:rtl w:val="0"/>
          <w:lang w:val="fr-FR"/>
        </w:rPr>
        <w:t>Bluegrass Lovers</w:t>
      </w:r>
      <w:r>
        <w:rPr>
          <w:sz w:val="24"/>
          <w:szCs w:val="24"/>
          <w:rtl w:val="0"/>
          <w:lang w:val="fr-FR"/>
        </w:rPr>
        <w:t xml:space="preserve"> c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est </w:t>
      </w:r>
      <w:r>
        <w:rPr>
          <w:b w:val="1"/>
          <w:bCs w:val="1"/>
          <w:sz w:val="24"/>
          <w:szCs w:val="24"/>
          <w:rtl w:val="0"/>
          <w:lang w:val="fr-FR"/>
        </w:rPr>
        <w:t>Joachim Florent</w:t>
      </w:r>
      <w:r>
        <w:rPr>
          <w:sz w:val="24"/>
          <w:szCs w:val="24"/>
          <w:rtl w:val="0"/>
          <w:lang w:val="fr-FR"/>
        </w:rPr>
        <w:t xml:space="preserve"> et </w:t>
      </w:r>
      <w:r>
        <w:rPr>
          <w:b w:val="1"/>
          <w:bCs w:val="1"/>
          <w:sz w:val="24"/>
          <w:szCs w:val="24"/>
          <w:rtl w:val="0"/>
          <w:lang w:val="fr-FR"/>
        </w:rPr>
        <w:t>Marie-Pascale Dub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. Il est Belge, elle est Qu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b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coise, leur musique vient de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ouest am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ricain et r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sonne aujourd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hui dans 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ouest de la France. C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est 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partir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un 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change de chansons qu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ils iront enregistrer les </w:t>
      </w:r>
      <w:r>
        <w:rPr>
          <w:i w:val="1"/>
          <w:iCs w:val="1"/>
          <w:sz w:val="24"/>
          <w:szCs w:val="24"/>
          <w:rtl w:val="0"/>
          <w:lang w:val="fr-FR"/>
        </w:rPr>
        <w:t>ailleurs</w:t>
      </w:r>
      <w:r>
        <w:rPr>
          <w:sz w:val="24"/>
          <w:szCs w:val="24"/>
          <w:rtl w:val="0"/>
          <w:lang w:val="fr-FR"/>
        </w:rPr>
        <w:t xml:space="preserve"> des autres, le temps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un th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  <w:lang w:val="fr-FR"/>
        </w:rPr>
        <w:t>ou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une balade.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i w:val="1"/>
          <w:iCs w:val="1"/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fr-FR"/>
        </w:rPr>
        <w:t>D</w:t>
      </w:r>
      <w:r>
        <w:rPr>
          <w:rFonts w:hAnsi="Helvetica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’</w:t>
      </w:r>
      <w:r>
        <w:rPr>
          <w:b w:val="1"/>
          <w:bCs w:val="1"/>
          <w:i w:val="1"/>
          <w:iCs w:val="1"/>
          <w:sz w:val="24"/>
          <w:szCs w:val="24"/>
          <w:rtl w:val="0"/>
          <w:lang w:val="fr-FR"/>
        </w:rPr>
        <w:t>Ouest en Ouest</w:t>
      </w:r>
      <w:r>
        <w:rPr>
          <w:i w:val="1"/>
          <w:iCs w:val="1"/>
          <w:sz w:val="24"/>
          <w:szCs w:val="24"/>
          <w:rtl w:val="0"/>
          <w:lang w:val="fr-FR"/>
        </w:rPr>
        <w:t>, l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 xml:space="preserve">à </w:t>
      </w:r>
      <w:r>
        <w:rPr>
          <w:i w:val="1"/>
          <w:iCs w:val="1"/>
          <w:sz w:val="24"/>
          <w:szCs w:val="24"/>
          <w:rtl w:val="0"/>
          <w:lang w:val="fr-FR"/>
        </w:rPr>
        <w:t>o</w:t>
      </w:r>
      <w:r>
        <w:rPr>
          <w:rFonts w:hAnsi="Helvetica" w:hint="default"/>
          <w:i w:val="1"/>
          <w:iCs w:val="1"/>
          <w:sz w:val="24"/>
          <w:szCs w:val="24"/>
          <w:rtl w:val="0"/>
          <w:lang w:val="fr-FR"/>
        </w:rPr>
        <w:t xml:space="preserve">ù </w:t>
      </w:r>
      <w:r>
        <w:rPr>
          <w:i w:val="1"/>
          <w:iCs w:val="1"/>
          <w:sz w:val="24"/>
          <w:szCs w:val="24"/>
          <w:rtl w:val="0"/>
          <w:lang w:val="fr-FR"/>
        </w:rPr>
        <w:t>nos ailleurs se rencontrent.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fr-FR"/>
        </w:rPr>
        <w:t xml:space="preserve">Dans le premier 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pisode, c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 xml:space="preserve">est la rencontre avec </w:t>
      </w:r>
      <w:r>
        <w:rPr>
          <w:b w:val="1"/>
          <w:bCs w:val="1"/>
          <w:sz w:val="24"/>
          <w:szCs w:val="24"/>
          <w:rtl w:val="0"/>
        </w:rPr>
        <w:t>No</w:t>
      </w:r>
      <w:r>
        <w:rPr>
          <w:rFonts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b w:val="1"/>
          <w:bCs w:val="1"/>
          <w:sz w:val="24"/>
          <w:szCs w:val="24"/>
          <w:rtl w:val="0"/>
          <w:lang w:val="de-DE"/>
        </w:rPr>
        <w:t>mie Delaunay</w:t>
      </w:r>
      <w:r>
        <w:rPr>
          <w:sz w:val="24"/>
          <w:szCs w:val="24"/>
          <w:rtl w:val="0"/>
          <w:lang w:val="fr-FR"/>
        </w:rPr>
        <w:t>, membre de</w:t>
      </w:r>
      <w:r>
        <w:rPr>
          <w:sz w:val="24"/>
          <w:szCs w:val="24"/>
          <w:rtl w:val="0"/>
          <w:lang w:val="fr-FR"/>
        </w:rPr>
        <w:t xml:space="preserve"> 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</w:rPr>
        <w:t>’</w:t>
      </w:r>
      <w:r>
        <w:rPr>
          <w:sz w:val="24"/>
          <w:szCs w:val="24"/>
          <w:rtl w:val="0"/>
          <w:lang w:val="fr-FR"/>
        </w:rPr>
        <w:t xml:space="preserve">association </w:t>
      </w:r>
      <w:r>
        <w:rPr>
          <w:b w:val="1"/>
          <w:bCs w:val="1"/>
          <w:sz w:val="24"/>
          <w:szCs w:val="24"/>
          <w:rtl w:val="0"/>
          <w:lang w:val="fr-FR"/>
        </w:rPr>
        <w:t>Cultures du Coeur</w:t>
      </w:r>
      <w:r>
        <w:rPr>
          <w:sz w:val="24"/>
          <w:szCs w:val="24"/>
          <w:rtl w:val="0"/>
          <w:lang w:val="fr-FR"/>
        </w:rPr>
        <w:t xml:space="preserve"> qui </w:t>
      </w:r>
      <w:r>
        <w:rPr>
          <w:sz w:val="24"/>
          <w:szCs w:val="24"/>
          <w:rtl w:val="0"/>
          <w:lang w:val="fr-FR"/>
        </w:rPr>
        <w:t xml:space="preserve">met les </w:t>
      </w:r>
      <w:r>
        <w:rPr>
          <w:b w:val="1"/>
          <w:bCs w:val="1"/>
          <w:sz w:val="24"/>
          <w:szCs w:val="24"/>
          <w:rtl w:val="0"/>
          <w:lang w:val="fr-FR"/>
        </w:rPr>
        <w:t>Bluegrass Lovers</w:t>
      </w:r>
      <w:r>
        <w:rPr>
          <w:sz w:val="24"/>
          <w:szCs w:val="24"/>
          <w:rtl w:val="0"/>
          <w:lang w:val="fr-FR"/>
        </w:rPr>
        <w:t xml:space="preserve"> en lien avec les demandeurs d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asile. Elle nous parle de son m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 xml:space="preserve">tier et nous raconte ce que chanter 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voque pour elle, au-del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fr-FR"/>
        </w:rPr>
        <w:t>des mots et de la m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lodie, qu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fr-FR"/>
        </w:rPr>
        <w:t>elle sait n</w:t>
      </w:r>
      <w:r>
        <w:rPr>
          <w:rFonts w:hAnsi="Helvetica" w:hint="default"/>
          <w:sz w:val="24"/>
          <w:szCs w:val="24"/>
          <w:rtl w:val="0"/>
          <w:lang w:val="fr-FR"/>
        </w:rPr>
        <w:t>é</w:t>
      </w:r>
      <w:r>
        <w:rPr>
          <w:sz w:val="24"/>
          <w:szCs w:val="24"/>
          <w:rtl w:val="0"/>
          <w:lang w:val="fr-FR"/>
        </w:rPr>
        <w:t>anmoins tr</w:t>
      </w:r>
      <w:r>
        <w:rPr>
          <w:rFonts w:hAnsi="Helvetica" w:hint="default"/>
          <w:sz w:val="24"/>
          <w:szCs w:val="24"/>
          <w:rtl w:val="0"/>
          <w:lang w:val="fr-FR"/>
        </w:rPr>
        <w:t>è</w:t>
      </w:r>
      <w:r>
        <w:rPr>
          <w:sz w:val="24"/>
          <w:szCs w:val="24"/>
          <w:rtl w:val="0"/>
          <w:lang w:val="fr-FR"/>
        </w:rPr>
        <w:t>s bien nous offrir sur un air de Jeanne Moreau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… </w:t>
      </w: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  <w:rPr>
          <w:sz w:val="24"/>
          <w:szCs w:val="24"/>
        </w:rPr>
      </w:pPr>
    </w:p>
    <w:p>
      <w:pPr>
        <w:pStyle w:val="Corps"/>
        <w:jc w:val="both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